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 w:cs="Arial"/>
          <w:b/>
          <w:b/>
          <w:sz w:val="40"/>
          <w:szCs w:val="36"/>
        </w:rPr>
      </w:pPr>
      <w:r>
        <w:rPr>
          <w:rFonts w:cs="Arial" w:ascii="Arial Black" w:hAnsi="Arial Black"/>
          <w:b/>
          <w:sz w:val="32"/>
        </w:rPr>
        <w:t>CORAL MIL VOZES 2017 - FICHA DE INSCRIÇÃO</w:t>
      </w:r>
    </w:p>
    <w:p>
      <w:pPr>
        <w:pStyle w:val="Normal"/>
        <w:ind w:left="0" w:hanging="0"/>
        <w:rPr>
          <w:sz w:val="14"/>
        </w:rPr>
      </w:pPr>
      <w:r>
        <w:rPr>
          <w:sz w:val="14"/>
        </w:rPr>
      </w:r>
    </w:p>
    <w:p>
      <w:pPr>
        <w:pStyle w:val="Normal"/>
        <w:shd w:val="clear" w:color="auto" w:fill="000000" w:themeFill="text1"/>
        <w:ind w:right="0" w:hanging="0"/>
        <w:jc w:val="both"/>
        <w:rPr>
          <w:rFonts w:ascii="Verdana" w:hAnsi="Verdana" w:cs="Arial"/>
          <w:b/>
          <w:b/>
          <w:bCs/>
          <w:sz w:val="2"/>
          <w:szCs w:val="10"/>
        </w:rPr>
      </w:pPr>
      <w:r>
        <w:rPr>
          <w:rFonts w:cs="Arial" w:ascii="Verdana" w:hAnsi="Verdana"/>
          <w:b/>
          <w:bCs/>
          <w:sz w:val="2"/>
          <w:szCs w:val="10"/>
        </w:rPr>
        <w:t xml:space="preserve">                           </w:t>
      </w:r>
    </w:p>
    <w:p>
      <w:pPr>
        <w:pStyle w:val="Normal"/>
        <w:ind w:left="4248" w:hanging="0"/>
        <w:rPr>
          <w:rFonts w:ascii="Verdana" w:hAnsi="Verdana" w:cs="Arial"/>
          <w:b/>
          <w:b/>
          <w:bCs/>
          <w:sz w:val="2"/>
          <w:szCs w:val="16"/>
        </w:rPr>
      </w:pPr>
      <w:r>
        <w:rPr>
          <w:rFonts w:cs="Arial" w:ascii="Verdana" w:hAnsi="Verdana"/>
          <w:b/>
          <w:bCs/>
          <w:sz w:val="2"/>
          <w:szCs w:val="16"/>
        </w:rPr>
      </w:r>
    </w:p>
    <w:p>
      <w:pPr>
        <w:pStyle w:val="Normal"/>
        <w:shd w:val="clear" w:color="auto" w:fill="A6A6A6" w:themeFill="background1" w:themeFillShade="a6"/>
        <w:ind w:right="0" w:hanging="0"/>
        <w:jc w:val="both"/>
        <w:rPr>
          <w:rFonts w:ascii="Verdana" w:hAnsi="Verdana" w:cs="Arial"/>
          <w:b/>
          <w:b/>
          <w:bCs/>
          <w:sz w:val="4"/>
          <w:szCs w:val="12"/>
        </w:rPr>
      </w:pPr>
      <w:r>
        <w:rPr>
          <w:rFonts w:cs="Arial" w:ascii="Verdana" w:hAnsi="Verdana"/>
          <w:b/>
          <w:bCs/>
          <w:sz w:val="4"/>
          <w:szCs w:val="12"/>
        </w:rPr>
        <w:t xml:space="preserve">                           </w:t>
      </w:r>
    </w:p>
    <w:p>
      <w:pPr>
        <w:pStyle w:val="Normal"/>
        <w:rPr>
          <w:rFonts w:ascii="Verdana" w:hAnsi="Verdana"/>
          <w:sz w:val="2"/>
          <w:szCs w:val="8"/>
        </w:rPr>
      </w:pPr>
      <w:r>
        <w:rPr>
          <w:rFonts w:ascii="Verdana" w:hAnsi="Verdana"/>
          <w:sz w:val="2"/>
          <w:szCs w:val="8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10065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DADOS - CORAL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Instituição / Escola:                                                                  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Nº exato de coralistas:                                                                 Faixa etária: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DADOS - REPRESENTANTES DO CORAL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Nome do responsável: 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Telefone:                         Celular:                     E-mail do responsável: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Nome do regente ou professor responsável pelos ensaios do grupo:                 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Telefone:                         Celular:                     E-mail do regente: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Diretor de Escola / Instituição:                                                   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Telefone da escola / instituição:                       E-mail (escola / instituição):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PROGRAMAÇÃO </w:t>
            </w:r>
          </w:p>
        </w:tc>
      </w:tr>
      <w:tr>
        <w:trPr>
          <w:trHeight w:val="536" w:hRule="atLeast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Spacing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REUNIÃO PREPARATÓRIA NO CIARTE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(Rua Ricardo Vilela, 69, Mogi das Cruzes)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Regentes e professores responsáveis, favor indicar uma data de sua escolha, para a reunião preparatória: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  ) 07 de Agosto (segunda), das 18h30 às 20h30  ou  (  ) 08 de Agosto (terça), das 16h às 18h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ENSAIOS NO CEMFORPE: </w:t>
            </w:r>
            <w:r>
              <w:rPr>
                <w:rFonts w:cs="Arial" w:ascii="Arial" w:hAnsi="Arial"/>
                <w:sz w:val="20"/>
                <w:szCs w:val="20"/>
              </w:rPr>
              <w:t xml:space="preserve">Além dos ensaios na escola, seu grupo deverá estar presente em pelo menos dois ensaios no CEMFORPE, sob a condução da maestrina Solange Urbano, para alinhavarem repertório e coreografia. Favor assinalar (X) em duas datas / horários, nos quais seu grupo poderá estar presente: 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cs="Arial" w:ascii="Arial" w:hAnsi="Arial"/>
                <w:sz w:val="12"/>
                <w:szCs w:val="20"/>
              </w:rPr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(  ) 10/08 (quinta), no CEMFORPE, das 8h30 às 11h 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10/08 (quinta), no CEMFORPE, das 14h às 16h30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(  ) 23/08 (quarta), no CEMFORPE, das 8h30 às 11h 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23/08 (quarta), no CEMFORPE, das 14h às 16h30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(  ) 28/08 (segunda), no CEMFORPE, das 8h30 às 11h 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28/08 (segunda), no CEMFORPE, das 14h às 16h30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cs="Arial" w:ascii="Arial" w:hAnsi="Arial"/>
                <w:sz w:val="12"/>
                <w:szCs w:val="20"/>
              </w:rPr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Será realizado mais um ensaio, em Setembro, em data próxima ao evento, com a participação da Orquestra / Banda e cantores convidados e, como todos os anos, com participação opcional das escolas.</w:t>
            </w:r>
          </w:p>
          <w:p>
            <w:pPr>
              <w:pStyle w:val="NoSpacing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cs="Arial" w:ascii="Arial" w:hAnsi="Arial"/>
                <w:color w:val="000000"/>
                <w:sz w:val="16"/>
                <w:szCs w:val="20"/>
              </w:rPr>
            </w:r>
          </w:p>
          <w:p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PROGRAMAÇÃO DO DIA DO EVENTO: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24 de Setembro (domingo), no Ginásio Municipal, às 18h.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cs="Arial" w:ascii="Arial" w:hAnsi="Arial"/>
                <w:color w:val="000000"/>
                <w:sz w:val="14"/>
                <w:szCs w:val="20"/>
              </w:rPr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- 16h15: Chegada dos coros e lanche.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- 16h30: Concentração dos coros, em filas, na área sinalizada (para orientações da maestrina e crachás).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- 17h: Início do posicionamento dos mil coralistas nas arquibancadas.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- 17h40: Aquecimento vocal com a maestrina Solange Urbano 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- 18h: Início do Concerto</w:t>
            </w:r>
          </w:p>
          <w:p>
            <w:pPr>
              <w:pStyle w:val="NoSpacing"/>
              <w:ind w:left="36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- 20h30: Término do evento e retorno previsto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10"/>
                <w:szCs w:val="20"/>
              </w:rPr>
            </w:pPr>
            <w:r>
              <w:rPr>
                <w:rFonts w:cs="Arial" w:ascii="Arial" w:hAnsi="Arial"/>
                <w:sz w:val="10"/>
                <w:szCs w:val="20"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cs="Arial" w:ascii="Arial" w:hAnsi="Arial"/>
                <w:sz w:val="20"/>
                <w:szCs w:val="22"/>
              </w:rPr>
              <w:t>Orientações:</w:t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 detalhamentos do evento, repertório e CD de ensaio serão disponibilizados nas reuniões preparatórias.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Informações pelos telefones 4725-3393 / 9 9791-8740 (com Solange Urbano / Eny Sato).</w:t>
            </w:r>
          </w:p>
          <w:p>
            <w:pPr>
              <w:pStyle w:val="NoSpacing"/>
              <w:spacing w:lineRule="auto" w:line="360"/>
              <w:ind w:left="360" w:hanging="0"/>
              <w:jc w:val="both"/>
              <w:rPr>
                <w:rFonts w:ascii="Arial" w:hAnsi="Arial" w:cs="Arial"/>
                <w:sz w:val="6"/>
                <w:szCs w:val="20"/>
              </w:rPr>
            </w:pPr>
            <w:r>
              <w:rPr>
                <w:rFonts w:cs="Arial" w:ascii="Arial" w:hAnsi="Arial"/>
                <w:sz w:val="6"/>
                <w:szCs w:val="20"/>
              </w:rPr>
            </w:r>
          </w:p>
        </w:tc>
      </w:tr>
    </w:tbl>
    <w:p>
      <w:pPr>
        <w:pStyle w:val="Cabealho"/>
        <w:ind w:left="0" w:hanging="0"/>
        <w:jc w:val="center"/>
        <w:rPr>
          <w:rFonts w:ascii="Arial" w:hAnsi="Arial" w:cs="Arial"/>
          <w:b/>
          <w:b/>
          <w:sz w:val="2"/>
          <w:szCs w:val="2"/>
        </w:rPr>
      </w:pPr>
      <w:r>
        <w:rPr>
          <w:rFonts w:cs="Arial" w:ascii="Arial" w:hAnsi="Arial"/>
          <w:b/>
          <w:sz w:val="2"/>
          <w:szCs w:val="2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20"/>
          <w:szCs w:val="20"/>
        </w:rPr>
        <w:t>Mogi das Cruzes, ____ de ____________________ de 2017.</w:t>
      </w:r>
      <w:r>
        <w:rPr>
          <w:rFonts w:cs="Arial" w:ascii="Arial" w:hAnsi="Arial"/>
          <w:sz w:val="36"/>
          <w:szCs w:val="36"/>
        </w:rPr>
        <w:t xml:space="preserve"> </w:t>
      </w:r>
    </w:p>
    <w:p>
      <w:pPr>
        <w:pStyle w:val="Normal"/>
        <w:jc w:val="center"/>
        <w:rPr>
          <w:rFonts w:ascii="Arial" w:hAnsi="Arial" w:cs="Arial"/>
          <w:szCs w:val="36"/>
        </w:rPr>
      </w:pPr>
      <w:r>
        <w:rPr>
          <w:rFonts w:cs="Arial" w:ascii="Arial" w:hAnsi="Arial"/>
          <w:szCs w:val="36"/>
        </w:rPr>
      </w:r>
    </w:p>
    <w:p>
      <w:pPr>
        <w:pStyle w:val="Normal"/>
        <w:ind w:right="0" w:hanging="0"/>
        <w:jc w:val="center"/>
        <w:rPr>
          <w:rFonts w:ascii="Arial" w:hAnsi="Arial" w:cs="Arial"/>
          <w:sz w:val="28"/>
          <w:szCs w:val="14"/>
        </w:rPr>
      </w:pPr>
      <w:r>
        <w:rPr>
          <w:rFonts w:cs="Arial" w:ascii="Arial" w:hAnsi="Arial"/>
          <w:sz w:val="28"/>
          <w:szCs w:val="14"/>
        </w:rPr>
        <w:t xml:space="preserve">(favor encaminhar a ficha de inscrição, até 04/08/2017, </w:t>
      </w:r>
    </w:p>
    <w:p>
      <w:pPr>
        <w:pStyle w:val="Normal"/>
        <w:ind w:right="0" w:hanging="0"/>
        <w:jc w:val="center"/>
        <w:rPr/>
      </w:pPr>
      <w:r>
        <w:rPr>
          <w:rFonts w:cs="Arial" w:ascii="Arial" w:hAnsi="Arial"/>
          <w:sz w:val="28"/>
          <w:szCs w:val="14"/>
        </w:rPr>
        <w:t xml:space="preserve">para </w:t>
      </w:r>
      <w:hyperlink r:id="rId2">
        <w:r>
          <w:rPr>
            <w:rStyle w:val="LinkdaInternet"/>
            <w:rFonts w:cs="Arial" w:ascii="Arial" w:hAnsi="Arial"/>
            <w:b/>
            <w:color w:val="0070C0"/>
            <w:sz w:val="28"/>
            <w:szCs w:val="14"/>
            <w:u w:val="none"/>
          </w:rPr>
          <w:t>canarinhosdoitapety@hotmail.com</w:t>
        </w:r>
      </w:hyperlink>
      <w:r>
        <w:rPr>
          <w:rFonts w:cs="Arial" w:ascii="Arial" w:hAnsi="Arial"/>
          <w:b/>
          <w:color w:val="00000A"/>
          <w:sz w:val="28"/>
          <w:szCs w:val="14"/>
          <w:u w:val="none"/>
        </w:rPr>
        <w:t xml:space="preserve"> </w:t>
      </w:r>
    </w:p>
    <w:p>
      <w:pPr>
        <w:pStyle w:val="Normal"/>
        <w:ind w:right="0" w:hanging="0"/>
        <w:jc w:val="center"/>
        <w:rPr>
          <w:rFonts w:ascii="Arial" w:hAnsi="Arial" w:cs="Arial"/>
          <w:b/>
          <w:b/>
          <w:sz w:val="28"/>
          <w:szCs w:val="14"/>
        </w:rPr>
      </w:pPr>
      <w:r>
        <w:rPr>
          <w:rFonts w:cs="Arial" w:ascii="Arial" w:hAnsi="Arial"/>
          <w:color w:val="00000A"/>
          <w:sz w:val="28"/>
          <w:szCs w:val="14"/>
          <w:u w:val="none"/>
        </w:rPr>
        <w:t>(cópia para</w:t>
      </w:r>
      <w:r>
        <w:rPr>
          <w:rFonts w:cs="Arial" w:ascii="Arial" w:hAnsi="Arial"/>
          <w:b/>
          <w:color w:val="00000A"/>
          <w:sz w:val="28"/>
          <w:szCs w:val="14"/>
          <w:u w:val="none"/>
        </w:rPr>
        <w:t xml:space="preserve"> </w:t>
      </w:r>
      <w:r>
        <w:rPr>
          <w:rFonts w:cs="Arial" w:ascii="Arial" w:hAnsi="Arial"/>
          <w:b/>
          <w:color w:val="0070C0"/>
          <w:sz w:val="28"/>
          <w:szCs w:val="14"/>
          <w:u w:val="none"/>
        </w:rPr>
        <w:t>urbanosol@hotmail.com</w:t>
      </w:r>
      <w:r>
        <w:rPr>
          <w:rFonts w:cs="Arial" w:ascii="Arial" w:hAnsi="Arial"/>
          <w:color w:val="00000A"/>
          <w:sz w:val="28"/>
          <w:szCs w:val="14"/>
          <w:u w:val="none"/>
        </w:rPr>
        <w:t>)</w:t>
      </w:r>
    </w:p>
    <w:p>
      <w:pPr>
        <w:pStyle w:val="Normal"/>
        <w:pBdr/>
        <w:jc w:val="center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567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75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330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link w:val="Ttulo1Char"/>
    <w:qFormat/>
    <w:rsid w:val="00673a09"/>
    <w:pPr>
      <w:keepNext/>
      <w:jc w:val="center"/>
      <w:outlineLvl w:val="0"/>
    </w:pPr>
    <w:rPr>
      <w:rFonts w:ascii="Tahoma" w:hAnsi="Tahoma"/>
      <w:sz w:val="28"/>
      <w:szCs w:val="20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3330b"/>
    <w:rPr/>
  </w:style>
  <w:style w:type="character" w:styleId="TextodebaloChar" w:customStyle="1">
    <w:name w:val="Texto de balão Char"/>
    <w:basedOn w:val="DefaultParagraphFont"/>
    <w:link w:val="Textodebalo"/>
    <w:qFormat/>
    <w:rsid w:val="00895be2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673a09"/>
    <w:rPr>
      <w:rFonts w:ascii="Tahoma" w:hAnsi="Tahoma"/>
      <w:sz w:val="28"/>
    </w:rPr>
  </w:style>
  <w:style w:type="character" w:styleId="LinkdaInternet">
    <w:name w:val="Link da Internet"/>
    <w:basedOn w:val="DefaultParagraphFont"/>
    <w:rsid w:val="00497039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Cabeçalho"/>
    <w:basedOn w:val="Normal"/>
    <w:rsid w:val="00b3330b"/>
    <w:pPr>
      <w:tabs>
        <w:tab w:val="center" w:pos="4419" w:leader="none"/>
        <w:tab w:val="right" w:pos="8838" w:leader="none"/>
      </w:tabs>
    </w:pPr>
    <w:rPr/>
  </w:style>
  <w:style w:type="paragraph" w:styleId="Rodap">
    <w:name w:val="Rodapé"/>
    <w:basedOn w:val="Normal"/>
    <w:rsid w:val="00b3330b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895be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881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50a2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333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narinhosdoitapety@hotmail.com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LibreOffice/5.0.1.2$Windows_x86 LibreOffice_project/81898c9f5c0d43f3473ba111d7b351050be20261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2017-07-13T12:16:00Z</dcterms:created>
  <dc:creator>ilhacid</dc:creator>
  <dc:language>pt-BR</dc:language>
  <cp:lastModifiedBy>128054</cp:lastModifiedBy>
  <cp:lastPrinted>2017-07-13T12:16:00Z</cp:lastPrinted>
  <dcterms:modified xsi:type="dcterms:W3CDTF">2017-07-13T12:17:00Z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